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44" w:rsidRDefault="00ED0044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44" w:rsidRDefault="00ED0044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F3" w:rsidRPr="000F300D" w:rsidRDefault="00C834F3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D6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  <w:r w:rsidR="000F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00D" w:rsidRPr="000F300D">
        <w:rPr>
          <w:rFonts w:ascii="Times New Roman" w:hAnsi="Times New Roman" w:cs="Times New Roman"/>
          <w:b/>
          <w:sz w:val="24"/>
          <w:szCs w:val="24"/>
        </w:rPr>
        <w:t xml:space="preserve">«Кто такие </w:t>
      </w:r>
      <w:proofErr w:type="spellStart"/>
      <w:r w:rsidR="000F300D" w:rsidRPr="000F300D">
        <w:rPr>
          <w:rFonts w:ascii="Times New Roman" w:hAnsi="Times New Roman" w:cs="Times New Roman"/>
          <w:b/>
          <w:sz w:val="24"/>
          <w:szCs w:val="24"/>
        </w:rPr>
        <w:t>МультСоздайки</w:t>
      </w:r>
      <w:proofErr w:type="spellEnd"/>
      <w:r w:rsidR="000F300D" w:rsidRPr="000F300D">
        <w:rPr>
          <w:rFonts w:ascii="Times New Roman" w:hAnsi="Times New Roman" w:cs="Times New Roman"/>
          <w:b/>
          <w:sz w:val="24"/>
          <w:szCs w:val="24"/>
        </w:rPr>
        <w:t>?»</w:t>
      </w:r>
    </w:p>
    <w:p w:rsidR="00C834F3" w:rsidRDefault="00C834F3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44" w:rsidRDefault="00ED0044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44" w:rsidRDefault="00ED0044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2DE0" w:rsidRPr="00631255" w:rsidRDefault="00C12DE0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631255">
        <w:rPr>
          <w:rFonts w:ascii="Times New Roman" w:hAnsi="Times New Roman" w:cs="Times New Roman"/>
          <w:sz w:val="24"/>
          <w:szCs w:val="24"/>
        </w:rPr>
        <w:t>Студия мультипликации</w:t>
      </w:r>
      <w:r w:rsidRPr="006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631255">
        <w:rPr>
          <w:rFonts w:ascii="Times New Roman" w:hAnsi="Times New Roman" w:cs="Times New Roman"/>
          <w:sz w:val="24"/>
          <w:szCs w:val="24"/>
        </w:rPr>
        <w:t>»</w:t>
      </w:r>
    </w:p>
    <w:p w:rsidR="00C12DE0" w:rsidRPr="00631255" w:rsidRDefault="00C12DE0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Ф.И.О. педагога:</w:t>
      </w:r>
      <w:r w:rsidRPr="0063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631255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Авраамовна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E0" w:rsidRPr="00631255" w:rsidRDefault="00C12DE0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17FD6">
        <w:rPr>
          <w:rFonts w:ascii="Times New Roman" w:hAnsi="Times New Roman" w:cs="Times New Roman"/>
          <w:sz w:val="24"/>
          <w:szCs w:val="24"/>
        </w:rPr>
        <w:t xml:space="preserve">«Кто такие </w:t>
      </w:r>
      <w:proofErr w:type="spellStart"/>
      <w:r w:rsidRPr="00B17FD6">
        <w:rPr>
          <w:rFonts w:ascii="Times New Roman" w:hAnsi="Times New Roman" w:cs="Times New Roman"/>
          <w:sz w:val="24"/>
          <w:szCs w:val="24"/>
        </w:rPr>
        <w:t>МультСоздайки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2DE0" w:rsidRPr="00631255" w:rsidRDefault="00C12DE0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312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05.2019</w:t>
      </w:r>
    </w:p>
    <w:p w:rsidR="00C12DE0" w:rsidRPr="00631255" w:rsidRDefault="00C12DE0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Группа, год </w:t>
      </w:r>
      <w:proofErr w:type="gramStart"/>
      <w:r w:rsidRPr="00631255">
        <w:rPr>
          <w:rFonts w:ascii="Times New Roman" w:hAnsi="Times New Roman" w:cs="Times New Roman"/>
          <w:b/>
          <w:sz w:val="24"/>
          <w:szCs w:val="24"/>
        </w:rPr>
        <w:t xml:space="preserve">обучения:  </w:t>
      </w:r>
      <w:r w:rsidRPr="006312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1255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C12DE0" w:rsidRDefault="00C12DE0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Роль занятия в изучаемом разделе:</w:t>
      </w:r>
      <w:r>
        <w:rPr>
          <w:rFonts w:ascii="Times New Roman" w:hAnsi="Times New Roman" w:cs="Times New Roman"/>
          <w:sz w:val="24"/>
          <w:szCs w:val="24"/>
        </w:rPr>
        <w:t xml:space="preserve"> завершение проектного цикла работы над детским авторским мультфильмом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1E" w:rsidRDefault="00727A1E" w:rsidP="00C1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1E" w:rsidRPr="00067965" w:rsidRDefault="00727A1E" w:rsidP="00727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ДОО программа «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Стартинка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в качестве основы организации образовательного процесса предполагает проектный цикл создания детского 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мудьтфильма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(индивидуальный, групповой или коллективный).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завершении проектного цикла всегда организуется презентация своих результатов (презентация и защита проекта)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gram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Эта деятельность позволяет организовать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ряд образовательных дей</w:t>
      </w: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вий, способствующих формированию комплекса 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умений и личностных качеств учащихся.</w:t>
      </w:r>
    </w:p>
    <w:p w:rsidR="00727A1E" w:rsidRPr="00067965" w:rsidRDefault="00727A1E" w:rsidP="00727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Так как программа адресована детям младшего школьного возраста, то игра остается довольно значимой формой организации деятельности учащихся. Однако в структуру игры вносятся компоненты рефлексии, разрешения проблемы в коммуникации, порождения устного текста и другие виды </w:t>
      </w:r>
      <w:proofErr w:type="spellStart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метапредметно</w:t>
      </w:r>
      <w:proofErr w:type="spellEnd"/>
      <w:r w:rsidRPr="000679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-ориентированной деятельности.</w:t>
      </w:r>
    </w:p>
    <w:p w:rsidR="00727A1E" w:rsidRPr="00067965" w:rsidRDefault="00727A1E" w:rsidP="0072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65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067965">
        <w:rPr>
          <w:rFonts w:ascii="Times New Roman" w:hAnsi="Times New Roman" w:cs="Times New Roman"/>
          <w:sz w:val="24"/>
          <w:szCs w:val="24"/>
        </w:rPr>
        <w:t xml:space="preserve"> характеру занятия больше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 xml:space="preserve">вует «Технологическая карта» в качестве формы его проектирования, </w:t>
      </w:r>
      <w:r>
        <w:rPr>
          <w:rFonts w:ascii="Times New Roman" w:hAnsi="Times New Roman" w:cs="Times New Roman"/>
          <w:sz w:val="24"/>
          <w:szCs w:val="24"/>
        </w:rPr>
        <w:t xml:space="preserve">а не конспект, </w:t>
      </w:r>
      <w:r w:rsidRPr="00067965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конкретное содержание в ходе занятия</w:t>
      </w:r>
      <w:r w:rsidRPr="00067965">
        <w:rPr>
          <w:rFonts w:ascii="Times New Roman" w:hAnsi="Times New Roman" w:cs="Times New Roman"/>
          <w:sz w:val="24"/>
          <w:szCs w:val="24"/>
        </w:rPr>
        <w:t xml:space="preserve"> порождается самим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965">
        <w:rPr>
          <w:rFonts w:ascii="Times New Roman" w:hAnsi="Times New Roman" w:cs="Times New Roman"/>
          <w:sz w:val="24"/>
          <w:szCs w:val="24"/>
        </w:rPr>
        <w:t xml:space="preserve"> учащимис</w:t>
      </w:r>
      <w:r>
        <w:rPr>
          <w:rFonts w:ascii="Times New Roman" w:hAnsi="Times New Roman" w:cs="Times New Roman"/>
          <w:sz w:val="24"/>
          <w:szCs w:val="24"/>
        </w:rPr>
        <w:t>я при их инициативе и взаимодей</w:t>
      </w:r>
      <w:r w:rsidRPr="000679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>вии. Роль педагога в этом случае заключается в инициировании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 xml:space="preserve">вия, </w:t>
      </w:r>
      <w:proofErr w:type="spellStart"/>
      <w:r w:rsidRPr="00067965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067965">
        <w:rPr>
          <w:rFonts w:ascii="Times New Roman" w:hAnsi="Times New Roman" w:cs="Times New Roman"/>
          <w:sz w:val="24"/>
          <w:szCs w:val="24"/>
        </w:rPr>
        <w:t xml:space="preserve"> процесса и организации рефлексии.</w:t>
      </w:r>
    </w:p>
    <w:p w:rsidR="00727A1E" w:rsidRPr="00067965" w:rsidRDefault="00727A1E" w:rsidP="0072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5">
        <w:rPr>
          <w:rFonts w:ascii="Times New Roman" w:hAnsi="Times New Roman" w:cs="Times New Roman"/>
          <w:sz w:val="24"/>
          <w:szCs w:val="24"/>
        </w:rPr>
        <w:t>Технологическая карта, представляя собой доступный визуальному охвату диапазон вероятных действий, позволяет педагогу на основе опыта, такта и импровизации управлять процессом, варьируя его в зависимости от возраста, способностей и состояния здоровья учащихся, а также спонтанно возникающих запросов, контек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7965">
        <w:rPr>
          <w:rFonts w:ascii="Times New Roman" w:hAnsi="Times New Roman" w:cs="Times New Roman"/>
          <w:sz w:val="24"/>
          <w:szCs w:val="24"/>
        </w:rPr>
        <w:t>тов и ситуаций.</w:t>
      </w:r>
    </w:p>
    <w:p w:rsidR="00C12DE0" w:rsidRPr="00B17FD6" w:rsidRDefault="00C12DE0" w:rsidP="00B17F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DE0" w:rsidRDefault="00742EBE" w:rsidP="00C12DE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12DE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C3AD8" w:rsidRPr="00C12DE0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C12DE0">
        <w:rPr>
          <w:rFonts w:ascii="Times New Roman" w:hAnsi="Times New Roman" w:cs="Times New Roman"/>
          <w:b/>
          <w:sz w:val="24"/>
          <w:szCs w:val="24"/>
        </w:rPr>
        <w:t>:</w:t>
      </w:r>
      <w:r w:rsidR="00C834F3" w:rsidRPr="00C12DE0">
        <w:rPr>
          <w:rFonts w:ascii="Times New Roman" w:hAnsi="Times New Roman" w:cs="Times New Roman"/>
          <w:sz w:val="24"/>
          <w:szCs w:val="24"/>
        </w:rPr>
        <w:t xml:space="preserve"> </w:t>
      </w:r>
      <w:r w:rsidR="00C12DE0">
        <w:rPr>
          <w:rFonts w:ascii="Times New Roman" w:eastAsia="Times New Roman" w:hAnsi="Times New Roman" w:cs="Times New Roman"/>
          <w:kern w:val="36"/>
          <w:sz w:val="24"/>
          <w:szCs w:val="24"/>
        </w:rPr>
        <w:t>заложить предпосылки для формирования компетенции по презентации рез</w:t>
      </w:r>
      <w:r w:rsidR="00727A1E">
        <w:rPr>
          <w:rFonts w:ascii="Times New Roman" w:eastAsia="Times New Roman" w:hAnsi="Times New Roman" w:cs="Times New Roman"/>
          <w:kern w:val="36"/>
          <w:sz w:val="24"/>
          <w:szCs w:val="24"/>
        </w:rPr>
        <w:t>ультатов своей деятельности (за</w:t>
      </w:r>
      <w:r w:rsidR="00C12D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вершение проекта), </w:t>
      </w:r>
      <w:proofErr w:type="spellStart"/>
      <w:r w:rsidR="00C12DE0">
        <w:rPr>
          <w:rFonts w:ascii="Times New Roman" w:eastAsia="Times New Roman" w:hAnsi="Times New Roman" w:cs="Times New Roman"/>
          <w:kern w:val="36"/>
          <w:sz w:val="24"/>
          <w:szCs w:val="24"/>
        </w:rPr>
        <w:t>самооценивания</w:t>
      </w:r>
      <w:proofErr w:type="spellEnd"/>
      <w:r w:rsidR="00C12D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</w:t>
      </w:r>
      <w:proofErr w:type="spellStart"/>
      <w:r w:rsidR="00C12DE0">
        <w:rPr>
          <w:rFonts w:ascii="Times New Roman" w:eastAsia="Times New Roman" w:hAnsi="Times New Roman" w:cs="Times New Roman"/>
          <w:kern w:val="36"/>
          <w:sz w:val="24"/>
          <w:szCs w:val="24"/>
        </w:rPr>
        <w:t>взаимооценивания</w:t>
      </w:r>
      <w:proofErr w:type="spellEnd"/>
      <w:r w:rsidR="00C12DE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</w:p>
    <w:p w:rsidR="00E634C1" w:rsidRPr="00C12DE0" w:rsidRDefault="00742EBE" w:rsidP="00C1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DE0">
        <w:rPr>
          <w:rFonts w:ascii="Times New Roman" w:hAnsi="Times New Roman" w:cs="Times New Roman"/>
          <w:b/>
          <w:iCs/>
          <w:sz w:val="24"/>
          <w:szCs w:val="24"/>
        </w:rPr>
        <w:t>Задачи:</w:t>
      </w:r>
      <w:r w:rsidR="003A7B87" w:rsidRPr="00C1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BE" w:rsidRPr="00B17FD6" w:rsidRDefault="000F1281" w:rsidP="00B17F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Обучающие</w:t>
      </w:r>
      <w:r w:rsidR="00742EBE" w:rsidRPr="00B17FD6">
        <w:rPr>
          <w:rFonts w:ascii="Times New Roman" w:hAnsi="Times New Roman" w:cs="Times New Roman"/>
          <w:b/>
          <w:sz w:val="24"/>
          <w:szCs w:val="24"/>
        </w:rPr>
        <w:t>:</w:t>
      </w:r>
      <w:r w:rsidR="00742EBE" w:rsidRPr="00B17FD6">
        <w:rPr>
          <w:rFonts w:ascii="Times New Roman" w:hAnsi="Times New Roman" w:cs="Times New Roman"/>
          <w:sz w:val="24"/>
          <w:szCs w:val="24"/>
        </w:rPr>
        <w:t xml:space="preserve"> </w:t>
      </w:r>
      <w:r w:rsidR="00B17FD6">
        <w:rPr>
          <w:rFonts w:ascii="Times New Roman" w:hAnsi="Times New Roman" w:cs="Times New Roman"/>
          <w:sz w:val="24"/>
          <w:szCs w:val="24"/>
        </w:rPr>
        <w:t xml:space="preserve"> </w:t>
      </w:r>
      <w:r w:rsidR="009E4EC2">
        <w:rPr>
          <w:rFonts w:ascii="Times New Roman" w:hAnsi="Times New Roman" w:cs="Times New Roman"/>
          <w:sz w:val="24"/>
          <w:szCs w:val="24"/>
        </w:rPr>
        <w:t>З</w:t>
      </w:r>
      <w:r w:rsidR="00B17FD6">
        <w:rPr>
          <w:rFonts w:ascii="Times New Roman" w:hAnsi="Times New Roman" w:cs="Times New Roman"/>
          <w:sz w:val="24"/>
          <w:szCs w:val="24"/>
        </w:rPr>
        <w:t>акреплять</w:t>
      </w:r>
      <w:proofErr w:type="gramEnd"/>
      <w:r w:rsidR="00B17FD6">
        <w:rPr>
          <w:rFonts w:ascii="Times New Roman" w:hAnsi="Times New Roman" w:cs="Times New Roman"/>
          <w:sz w:val="24"/>
          <w:szCs w:val="24"/>
        </w:rPr>
        <w:t xml:space="preserve"> знания профессий  направления мультипликации, закреплять навыки создания мультипликации. развива</w:t>
      </w:r>
      <w:r w:rsidR="00C659F0">
        <w:rPr>
          <w:rFonts w:ascii="Times New Roman" w:hAnsi="Times New Roman" w:cs="Times New Roman"/>
          <w:sz w:val="24"/>
          <w:szCs w:val="24"/>
        </w:rPr>
        <w:t>ть актерское мастерство.</w:t>
      </w:r>
      <w:r w:rsidR="00B1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1A" w:rsidRPr="00B17FD6" w:rsidRDefault="00742EBE" w:rsidP="00B1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D6"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r w:rsidRPr="00B17FD6">
        <w:rPr>
          <w:rFonts w:ascii="Times New Roman" w:hAnsi="Times New Roman" w:cs="Times New Roman"/>
          <w:b/>
          <w:sz w:val="24"/>
          <w:szCs w:val="24"/>
        </w:rPr>
        <w:t>:</w:t>
      </w:r>
      <w:r w:rsidR="00DE0B1A" w:rsidRPr="00B17FD6">
        <w:rPr>
          <w:rFonts w:ascii="Times New Roman" w:hAnsi="Times New Roman" w:cs="Times New Roman"/>
          <w:sz w:val="24"/>
          <w:szCs w:val="24"/>
        </w:rPr>
        <w:t xml:space="preserve"> </w:t>
      </w:r>
      <w:r w:rsidR="009E4EC2">
        <w:rPr>
          <w:rFonts w:ascii="Times New Roman" w:hAnsi="Times New Roman" w:cs="Times New Roman"/>
          <w:sz w:val="24"/>
          <w:szCs w:val="24"/>
        </w:rPr>
        <w:t>Р</w:t>
      </w:r>
      <w:r w:rsidR="00DE0B1A" w:rsidRPr="00B17FD6">
        <w:rPr>
          <w:rFonts w:ascii="Times New Roman" w:hAnsi="Times New Roman" w:cs="Times New Roman"/>
          <w:sz w:val="24"/>
          <w:szCs w:val="24"/>
        </w:rPr>
        <w:t>азвивать  устную речь через  аргументированное представление своей точки зрения, своих выводов.</w:t>
      </w:r>
    </w:p>
    <w:p w:rsidR="00742EBE" w:rsidRPr="00B17FD6" w:rsidRDefault="00C12DE0" w:rsidP="00B17F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развивать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анализ,</w:t>
      </w:r>
      <w:r w:rsidR="00E634C1" w:rsidRPr="00B17FD6">
        <w:rPr>
          <w:rFonts w:ascii="Times New Roman" w:eastAsia="Times New Roman" w:hAnsi="Times New Roman" w:cs="Times New Roman"/>
          <w:sz w:val="24"/>
          <w:szCs w:val="24"/>
        </w:rPr>
        <w:t xml:space="preserve"> логическое мышление, </w:t>
      </w:r>
      <w:r w:rsidR="00847308" w:rsidRPr="00B17FD6">
        <w:rPr>
          <w:rFonts w:ascii="Times New Roman" w:hAnsi="Times New Roman" w:cs="Times New Roman"/>
          <w:sz w:val="24"/>
          <w:szCs w:val="24"/>
        </w:rPr>
        <w:t xml:space="preserve"> </w:t>
      </w:r>
      <w:r w:rsidR="000F2EC7" w:rsidRPr="00B17FD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847308" w:rsidRPr="00B17FD6">
        <w:rPr>
          <w:rFonts w:ascii="Times New Roman" w:hAnsi="Times New Roman" w:cs="Times New Roman"/>
          <w:sz w:val="24"/>
          <w:szCs w:val="24"/>
        </w:rPr>
        <w:t>о</w:t>
      </w:r>
      <w:r w:rsidR="00847308" w:rsidRPr="00B17FD6">
        <w:rPr>
          <w:rFonts w:ascii="Times New Roman" w:eastAsia="Times New Roman" w:hAnsi="Times New Roman" w:cs="Times New Roman"/>
          <w:sz w:val="24"/>
          <w:szCs w:val="24"/>
        </w:rPr>
        <w:t>богащ</w:t>
      </w:r>
      <w:r w:rsidR="00720557" w:rsidRPr="00B17FD6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0F2EC7" w:rsidRPr="00B17FD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47308" w:rsidRPr="00B17FD6">
        <w:rPr>
          <w:rFonts w:ascii="Times New Roman" w:eastAsia="Times New Roman" w:hAnsi="Times New Roman" w:cs="Times New Roman"/>
          <w:sz w:val="24"/>
          <w:szCs w:val="24"/>
        </w:rPr>
        <w:t xml:space="preserve"> словарн</w:t>
      </w:r>
      <w:r w:rsidR="00720557" w:rsidRPr="00B17FD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47308" w:rsidRPr="00B17FD6">
        <w:rPr>
          <w:rFonts w:ascii="Times New Roman" w:eastAsia="Times New Roman" w:hAnsi="Times New Roman" w:cs="Times New Roman"/>
          <w:sz w:val="24"/>
          <w:szCs w:val="24"/>
        </w:rPr>
        <w:t xml:space="preserve"> запас</w:t>
      </w:r>
      <w:r w:rsidR="00DE0B1A" w:rsidRPr="00B17F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2EC7" w:rsidRPr="00B17FD6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720557" w:rsidRPr="00B17FD6">
        <w:rPr>
          <w:rFonts w:ascii="Times New Roman" w:eastAsia="Times New Roman" w:hAnsi="Times New Roman" w:cs="Times New Roman"/>
          <w:sz w:val="24"/>
          <w:szCs w:val="24"/>
        </w:rPr>
        <w:t xml:space="preserve">, развивать  умение </w:t>
      </w:r>
      <w:r w:rsidR="00DE0B1A" w:rsidRPr="00B17FD6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="00720557" w:rsidRPr="00B17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308" w:rsidRPr="00B17FD6" w:rsidRDefault="00720557" w:rsidP="00B1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FD6">
        <w:rPr>
          <w:rFonts w:ascii="Times New Roman" w:hAnsi="Times New Roman" w:cs="Times New Roman"/>
          <w:b/>
          <w:iCs/>
          <w:sz w:val="24"/>
          <w:szCs w:val="24"/>
        </w:rPr>
        <w:t>Восп</w:t>
      </w:r>
      <w:r w:rsidR="00742EBE" w:rsidRPr="00B17FD6">
        <w:rPr>
          <w:rFonts w:ascii="Times New Roman" w:hAnsi="Times New Roman" w:cs="Times New Roman"/>
          <w:b/>
          <w:iCs/>
          <w:sz w:val="24"/>
          <w:szCs w:val="24"/>
        </w:rPr>
        <w:t>итательные</w:t>
      </w:r>
      <w:r w:rsidR="00742EBE" w:rsidRPr="00B17F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4EC2">
        <w:rPr>
          <w:rFonts w:ascii="Times New Roman" w:hAnsi="Times New Roman" w:cs="Times New Roman"/>
          <w:sz w:val="24"/>
          <w:szCs w:val="24"/>
        </w:rPr>
        <w:t>Р</w:t>
      </w:r>
      <w:r w:rsidR="00DE0B1A" w:rsidRPr="00B17FD6">
        <w:rPr>
          <w:rFonts w:ascii="Times New Roman" w:hAnsi="Times New Roman" w:cs="Times New Roman"/>
          <w:sz w:val="24"/>
          <w:szCs w:val="24"/>
        </w:rPr>
        <w:t xml:space="preserve">азвивать способность самооценки, формировать коммуникативные компетенции, </w:t>
      </w:r>
      <w:proofErr w:type="gramStart"/>
      <w:r w:rsidR="00742EBE" w:rsidRPr="00B17FD6">
        <w:rPr>
          <w:rFonts w:ascii="Times New Roman" w:hAnsi="Times New Roman" w:cs="Times New Roman"/>
          <w:sz w:val="24"/>
          <w:szCs w:val="24"/>
        </w:rPr>
        <w:t>воспитывать</w:t>
      </w:r>
      <w:r w:rsidR="00742EBE" w:rsidRPr="00B17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362" w:rsidRPr="00B17FD6">
        <w:rPr>
          <w:rFonts w:ascii="Times New Roman" w:hAnsi="Times New Roman" w:cs="Times New Roman"/>
          <w:sz w:val="24"/>
          <w:szCs w:val="24"/>
        </w:rPr>
        <w:t xml:space="preserve"> </w:t>
      </w:r>
      <w:r w:rsidR="005C3AD8" w:rsidRPr="00B17FD6">
        <w:rPr>
          <w:rFonts w:ascii="Times New Roman" w:hAnsi="Times New Roman" w:cs="Times New Roman"/>
          <w:sz w:val="24"/>
          <w:szCs w:val="24"/>
        </w:rPr>
        <w:t>самостоятельность</w:t>
      </w:r>
      <w:proofErr w:type="gramEnd"/>
      <w:r w:rsidR="00DE0B1A" w:rsidRPr="00B17FD6">
        <w:rPr>
          <w:rFonts w:ascii="Times New Roman" w:hAnsi="Times New Roman" w:cs="Times New Roman"/>
          <w:sz w:val="24"/>
          <w:szCs w:val="24"/>
        </w:rPr>
        <w:t xml:space="preserve"> в принятии решений</w:t>
      </w:r>
      <w:r w:rsidR="005C3AD8" w:rsidRPr="00B17FD6">
        <w:rPr>
          <w:rFonts w:ascii="Times New Roman" w:hAnsi="Times New Roman" w:cs="Times New Roman"/>
          <w:sz w:val="24"/>
          <w:szCs w:val="24"/>
        </w:rPr>
        <w:t xml:space="preserve">, </w:t>
      </w:r>
      <w:r w:rsidR="00DE0B1A" w:rsidRPr="00B17FD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A0362" w:rsidRPr="00B17FD6">
        <w:rPr>
          <w:rFonts w:ascii="Times New Roman" w:hAnsi="Times New Roman" w:cs="Times New Roman"/>
          <w:sz w:val="24"/>
          <w:szCs w:val="24"/>
        </w:rPr>
        <w:t>чувства личной ответственности за результат совместной работы</w:t>
      </w:r>
      <w:r w:rsidR="00C659F0">
        <w:rPr>
          <w:rFonts w:ascii="Times New Roman" w:hAnsi="Times New Roman" w:cs="Times New Roman"/>
          <w:sz w:val="24"/>
          <w:szCs w:val="24"/>
        </w:rPr>
        <w:t>,</w:t>
      </w:r>
      <w:r w:rsidR="00C659F0" w:rsidRPr="00C6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E0">
        <w:rPr>
          <w:rFonts w:ascii="Times New Roman" w:eastAsia="Times New Roman" w:hAnsi="Times New Roman" w:cs="Times New Roman"/>
          <w:sz w:val="24"/>
          <w:szCs w:val="24"/>
        </w:rPr>
        <w:t xml:space="preserve">ценить чужое мнение и наличие собственной точки зрения, </w:t>
      </w:r>
      <w:r w:rsidR="00C659F0" w:rsidRPr="00B17FD6">
        <w:rPr>
          <w:rFonts w:ascii="Times New Roman" w:eastAsia="Times New Roman" w:hAnsi="Times New Roman" w:cs="Times New Roman"/>
          <w:sz w:val="24"/>
          <w:szCs w:val="24"/>
        </w:rPr>
        <w:t>осваивать элементарные навыки речевого этикета</w:t>
      </w:r>
      <w:r w:rsidR="00C659F0" w:rsidRPr="00B17FD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834F3" w:rsidRPr="00C12DE0" w:rsidRDefault="00C834F3" w:rsidP="00C12DE0">
      <w:pPr>
        <w:pStyle w:val="1"/>
        <w:ind w:left="0"/>
        <w:rPr>
          <w:b/>
        </w:rPr>
      </w:pPr>
      <w:r w:rsidRPr="00B17FD6">
        <w:rPr>
          <w:b/>
        </w:rPr>
        <w:t>Оборудование:</w:t>
      </w:r>
      <w:r w:rsidR="005C3AD8" w:rsidRPr="00B17FD6">
        <w:rPr>
          <w:b/>
        </w:rPr>
        <w:t xml:space="preserve"> </w:t>
      </w:r>
      <w:r w:rsidR="005C3AD8" w:rsidRPr="00B17FD6">
        <w:t>компьютер, прое</w:t>
      </w:r>
      <w:r w:rsidR="002740C9" w:rsidRPr="00B17FD6">
        <w:t>ктор, звуковое оборудование</w:t>
      </w:r>
      <w:r w:rsidR="00720557" w:rsidRPr="00B17FD6">
        <w:t>, экран</w:t>
      </w:r>
      <w:r w:rsidR="002740C9" w:rsidRPr="00B17FD6">
        <w:t>.</w:t>
      </w:r>
    </w:p>
    <w:p w:rsidR="00C12DE0" w:rsidRPr="00631255" w:rsidRDefault="00C12DE0" w:rsidP="00C12DE0">
      <w:pPr>
        <w:pStyle w:val="1"/>
        <w:shd w:val="clear" w:color="auto" w:fill="FFFFFF"/>
        <w:ind w:left="284"/>
        <w:jc w:val="both"/>
        <w:rPr>
          <w:b/>
        </w:rPr>
      </w:pPr>
      <w:r w:rsidRPr="00631255">
        <w:rPr>
          <w:b/>
        </w:rPr>
        <w:t>Интегрированные предметы:</w:t>
      </w:r>
      <w:r w:rsidRPr="00631255">
        <w:t xml:space="preserve"> анимация, рисование, музыка, информатика, окружающий мир, литература, русский язык, театр.</w:t>
      </w:r>
    </w:p>
    <w:p w:rsidR="00C12DE0" w:rsidRPr="00631255" w:rsidRDefault="00C12DE0" w:rsidP="00C12DE0">
      <w:pPr>
        <w:pStyle w:val="1"/>
        <w:shd w:val="clear" w:color="auto" w:fill="FFFFFF"/>
        <w:ind w:left="284"/>
        <w:jc w:val="both"/>
      </w:pPr>
      <w:r w:rsidRPr="00631255">
        <w:rPr>
          <w:b/>
        </w:rPr>
        <w:t>Технологии</w:t>
      </w:r>
      <w:r>
        <w:rPr>
          <w:b/>
        </w:rPr>
        <w:t>, методы, приемы</w:t>
      </w:r>
      <w:r w:rsidRPr="00631255">
        <w:rPr>
          <w:b/>
        </w:rPr>
        <w:t xml:space="preserve">: </w:t>
      </w:r>
      <w:r w:rsidRPr="005F58C2">
        <w:t>элементы</w:t>
      </w:r>
      <w:r>
        <w:rPr>
          <w:b/>
        </w:rPr>
        <w:t xml:space="preserve"> </w:t>
      </w:r>
      <w:r>
        <w:t>проектной деятельности</w:t>
      </w:r>
      <w:r w:rsidRPr="00631255">
        <w:t xml:space="preserve">, </w:t>
      </w:r>
      <w:r>
        <w:t xml:space="preserve">метод проблемных ситуаций, дидактические игры, </w:t>
      </w:r>
      <w:r w:rsidRPr="005F58C2">
        <w:t xml:space="preserve">метод организации </w:t>
      </w:r>
      <w:r>
        <w:t xml:space="preserve">инициативно-коммуникативной и </w:t>
      </w:r>
      <w:r w:rsidRPr="005F58C2">
        <w:t>художественно-эстетической среды</w:t>
      </w:r>
      <w:r>
        <w:t xml:space="preserve">. </w:t>
      </w:r>
      <w:r w:rsidRPr="00631255">
        <w:t xml:space="preserve">ИКТ, </w:t>
      </w:r>
      <w:r>
        <w:t xml:space="preserve">дифференцированный подход, элементы </w:t>
      </w:r>
      <w:proofErr w:type="spellStart"/>
      <w:r w:rsidRPr="00631255">
        <w:t>здоровьесбере</w:t>
      </w:r>
      <w:r>
        <w:t>жения</w:t>
      </w:r>
      <w:proofErr w:type="spellEnd"/>
      <w:r w:rsidRPr="00631255">
        <w:t>.</w:t>
      </w:r>
    </w:p>
    <w:p w:rsidR="00C12DE0" w:rsidRPr="00C12DE0" w:rsidRDefault="00C12DE0" w:rsidP="00C12DE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DE0">
        <w:rPr>
          <w:rFonts w:ascii="Times New Roman" w:hAnsi="Times New Roman" w:cs="Times New Roman"/>
          <w:b/>
          <w:sz w:val="24"/>
          <w:szCs w:val="24"/>
        </w:rPr>
        <w:t>Форма организации работы:</w:t>
      </w:r>
      <w:r w:rsidRPr="00C12DE0">
        <w:rPr>
          <w:rFonts w:ascii="Times New Roman" w:hAnsi="Times New Roman" w:cs="Times New Roman"/>
          <w:sz w:val="24"/>
          <w:szCs w:val="24"/>
        </w:rPr>
        <w:t xml:space="preserve"> коллективная, фронтальная, групповая.</w:t>
      </w:r>
    </w:p>
    <w:p w:rsidR="00742EBE" w:rsidRDefault="00742EBE" w:rsidP="00C12DE0">
      <w:pPr>
        <w:pStyle w:val="1"/>
        <w:shd w:val="clear" w:color="auto" w:fill="FFFFFF"/>
        <w:ind w:left="0"/>
        <w:jc w:val="both"/>
        <w:rPr>
          <w:bCs/>
        </w:rPr>
      </w:pPr>
      <w:r w:rsidRPr="00B17FD6">
        <w:rPr>
          <w:b/>
          <w:bCs/>
        </w:rPr>
        <w:t>Дидактические средства:</w:t>
      </w:r>
      <w:r w:rsidR="00FB428D" w:rsidRPr="00B17FD6">
        <w:rPr>
          <w:b/>
          <w:bCs/>
        </w:rPr>
        <w:t xml:space="preserve"> </w:t>
      </w:r>
      <w:r w:rsidR="00FB428D" w:rsidRPr="00B17FD6">
        <w:rPr>
          <w:bCs/>
        </w:rPr>
        <w:t xml:space="preserve">презентация, </w:t>
      </w:r>
      <w:r w:rsidR="003141ED" w:rsidRPr="00B17FD6">
        <w:rPr>
          <w:bCs/>
        </w:rPr>
        <w:t>мультфильм</w:t>
      </w:r>
      <w:r w:rsidR="00C659F0">
        <w:rPr>
          <w:bCs/>
        </w:rPr>
        <w:t>, раздаточный материал</w:t>
      </w:r>
      <w:r w:rsidR="00FB428D" w:rsidRPr="00B17FD6">
        <w:rPr>
          <w:bCs/>
        </w:rPr>
        <w:t>.</w:t>
      </w:r>
    </w:p>
    <w:p w:rsidR="00727A1E" w:rsidRPr="00B17FD6" w:rsidRDefault="00727A1E" w:rsidP="00C12DE0">
      <w:pPr>
        <w:pStyle w:val="1"/>
        <w:shd w:val="clear" w:color="auto" w:fill="FFFFFF"/>
        <w:ind w:left="0"/>
        <w:jc w:val="both"/>
        <w:rPr>
          <w:b/>
        </w:rPr>
      </w:pPr>
    </w:p>
    <w:p w:rsidR="00742EBE" w:rsidRPr="00B17FD6" w:rsidRDefault="00742EBE" w:rsidP="00B1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04"/>
        <w:gridCol w:w="2084"/>
        <w:gridCol w:w="2084"/>
        <w:gridCol w:w="2084"/>
        <w:gridCol w:w="2041"/>
        <w:gridCol w:w="1812"/>
      </w:tblGrid>
      <w:tr w:rsidR="00D0456A" w:rsidRPr="00B17FD6" w:rsidTr="00742EBE">
        <w:tc>
          <w:tcPr>
            <w:tcW w:w="0" w:type="auto"/>
            <w:vMerge w:val="restart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 w:rsidR="005C3AD8" w:rsidRPr="00B1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 w:val="restart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0" w:type="auto"/>
            <w:gridSpan w:val="3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0" w:type="auto"/>
            <w:vMerge w:val="restart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Сопровождающая</w:t>
            </w:r>
          </w:p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0" w:type="auto"/>
            <w:vMerge w:val="restart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D0456A" w:rsidRPr="00B17FD6" w:rsidTr="00742EBE">
        <w:tc>
          <w:tcPr>
            <w:tcW w:w="0" w:type="auto"/>
            <w:vMerge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На выявление уровня предметных компетенций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выявление уровня </w:t>
            </w: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0" w:type="auto"/>
          </w:tcPr>
          <w:p w:rsidR="000E3530" w:rsidRPr="000F300D" w:rsidRDefault="000E3530" w:rsidP="000F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На выявление уровня личностного развития</w:t>
            </w:r>
          </w:p>
        </w:tc>
        <w:tc>
          <w:tcPr>
            <w:tcW w:w="0" w:type="auto"/>
            <w:vMerge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6A" w:rsidRPr="00B17FD6" w:rsidTr="00742EBE">
        <w:tc>
          <w:tcPr>
            <w:tcW w:w="0" w:type="auto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Этап 1 </w:t>
            </w:r>
            <w:r w:rsidRPr="00B17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Осознанное 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вхождение учащегося </w:t>
            </w:r>
            <w:r w:rsidRPr="00B17FD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 пространство учебной деятельности</w:t>
            </w:r>
            <w:r w:rsidR="00912EFC" w:rsidRPr="00B17FD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0E3530" w:rsidRPr="00B17FD6" w:rsidRDefault="00912EFC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470B6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470B6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41ED" w:rsidRPr="00B17FD6">
              <w:rPr>
                <w:rFonts w:ascii="Times New Roman" w:hAnsi="Times New Roman" w:cs="Times New Roman"/>
                <w:sz w:val="24"/>
                <w:szCs w:val="24"/>
              </w:rPr>
              <w:t>Кто снимает мультфильмы</w:t>
            </w:r>
            <w:r w:rsidR="00F470B6"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E3530" w:rsidRPr="00B17FD6" w:rsidRDefault="003141ED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Какие бывают мультфильмы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F470B6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 «</w:t>
            </w:r>
            <w:r w:rsidR="00912EFC" w:rsidRPr="00B17FD6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Зрители ладошка к ладошке</w:t>
            </w:r>
            <w:r w:rsidRPr="00B17F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12EFC" w:rsidRPr="00B17FD6" w:rsidRDefault="00912EFC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учащимися и зрителями.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теме, цели занятия. Организация и проведение совместно с учащимися </w:t>
            </w:r>
            <w:r w:rsidR="00912EFC" w:rsidRPr="00B17FD6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AD4B03" w:rsidRPr="00B17FD6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3530" w:rsidRPr="00B17FD6" w:rsidRDefault="00912EFC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принимают участие в опросе, беседе. </w:t>
            </w:r>
          </w:p>
        </w:tc>
      </w:tr>
      <w:tr w:rsidR="00D0456A" w:rsidRPr="00B17FD6" w:rsidTr="00742EBE">
        <w:tc>
          <w:tcPr>
            <w:tcW w:w="0" w:type="auto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C6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Организацинный</w:t>
            </w:r>
            <w:proofErr w:type="spellEnd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актуализационный</w:t>
            </w:r>
            <w:proofErr w:type="spellEnd"/>
          </w:p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0E3530" w:rsidP="0024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Подготовить учащихся к </w:t>
            </w:r>
            <w:r w:rsidR="00912EFC" w:rsidRPr="00B17FD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представлению </w:t>
            </w:r>
            <w:r w:rsidR="00245B7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результатов </w:t>
            </w:r>
            <w:r w:rsidR="00245B7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творческой деятельности</w:t>
            </w:r>
            <w:r w:rsidR="00BD3F7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Игра: «</w:t>
            </w:r>
            <w:proofErr w:type="spellStart"/>
            <w:r w:rsidR="00912EFC" w:rsidRPr="00B17FD6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="00B8346D"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учащимися игр</w:t>
            </w:r>
            <w:r w:rsidR="00B8346D" w:rsidRPr="00B17F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 Наблюдение</w:t>
            </w:r>
            <w:r w:rsidR="00AD4B03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4B03" w:rsidRPr="00B1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их участи</w:t>
            </w:r>
            <w:r w:rsidR="00AD4B03" w:rsidRPr="00B17F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3530" w:rsidRPr="00B17FD6" w:rsidRDefault="00B8346D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Распределение ролей. </w:t>
            </w:r>
            <w:r w:rsidR="008E6C59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целеполагание: что должны 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</w:t>
            </w:r>
            <w:r w:rsidR="008E6C59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8E6C59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театрализовать</w:t>
            </w:r>
            <w:r w:rsidR="008E6C59"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F7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56A" w:rsidRPr="00B17FD6" w:rsidTr="00742EBE">
        <w:tc>
          <w:tcPr>
            <w:tcW w:w="0" w:type="auto"/>
          </w:tcPr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D04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Основной, собственно- </w:t>
            </w: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Построение модели исходной проблемной ситуации и</w:t>
            </w:r>
            <w:r w:rsidR="008E6C59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B8346D" w:rsidRPr="00B17FD6">
              <w:rPr>
                <w:rFonts w:ascii="Times New Roman" w:hAnsi="Times New Roman" w:cs="Times New Roman"/>
                <w:sz w:val="24"/>
                <w:szCs w:val="24"/>
              </w:rPr>
              <w:t>сценария мероприятия</w:t>
            </w:r>
            <w:r w:rsidR="008E6C59"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3530" w:rsidRPr="00B17FD6" w:rsidRDefault="00B8346D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</w:t>
            </w:r>
          </w:p>
          <w:p w:rsidR="000E3530" w:rsidRPr="00B17FD6" w:rsidRDefault="005C3AD8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46D" w:rsidRPr="00B17FD6">
              <w:rPr>
                <w:rFonts w:ascii="Times New Roman" w:hAnsi="Times New Roman" w:cs="Times New Roman"/>
                <w:sz w:val="24"/>
                <w:szCs w:val="24"/>
              </w:rPr>
              <w:t>Обучение мультипликаторов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Задание: </w:t>
            </w:r>
            <w:r w:rsidR="005C3AD8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8346D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персонажей</w:t>
            </w: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C93126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Организация игры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>. Озвучивание заданий и поддержка учащихся в выполнении заданий.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C93126" w:rsidRPr="00B17FD6">
              <w:rPr>
                <w:rFonts w:ascii="Times New Roman" w:hAnsi="Times New Roman" w:cs="Times New Roman"/>
                <w:sz w:val="24"/>
                <w:szCs w:val="24"/>
              </w:rPr>
              <w:t>коллективной игре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30" w:rsidRPr="00B17FD6" w:rsidRDefault="00C93126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6A" w:rsidRPr="00B17FD6" w:rsidTr="00742EBE">
        <w:tc>
          <w:tcPr>
            <w:tcW w:w="0" w:type="auto"/>
          </w:tcPr>
          <w:p w:rsidR="000E3530" w:rsidRPr="00B17FD6" w:rsidRDefault="00135520" w:rsidP="00B17FD6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245B73" w:rsidP="00B17FD6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</w:t>
            </w:r>
            <w:proofErr w:type="spellStart"/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35B9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8035B9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B8346D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всех </w:t>
            </w:r>
            <w:r w:rsidR="00135520" w:rsidRPr="00B17FD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D1FCF" w:rsidRPr="00B17FD6" w:rsidRDefault="001D1FCF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5B9" w:rsidRPr="00B17FD6" w:rsidRDefault="008035B9" w:rsidP="00B17FD6">
            <w:pPr>
              <w:shd w:val="clear" w:color="auto" w:fill="FFFFFF"/>
              <w:ind w:hanging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Музыкальная </w:t>
            </w:r>
            <w:proofErr w:type="spellStart"/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35B9" w:rsidRPr="00B17FD6" w:rsidRDefault="008035B9" w:rsidP="00B17FD6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35520"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Вместе веселее отдыхать</w:t>
            </w:r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B73" w:rsidRPr="00B17FD6" w:rsidRDefault="00245B73" w:rsidP="00245B73">
            <w:pPr>
              <w:shd w:val="clear" w:color="auto" w:fill="FFFFFF"/>
              <w:ind w:hanging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Музыкальная </w:t>
            </w:r>
            <w:proofErr w:type="spellStart"/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45B73" w:rsidRPr="00B17FD6" w:rsidRDefault="00245B73" w:rsidP="00245B73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«Вместе веселее отдыхать»  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>Ведение опроса</w:t>
            </w:r>
            <w:r w:rsidR="00135520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="00135520" w:rsidRPr="00B17FD6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>Активное у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proofErr w:type="spellStart"/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520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</w:t>
            </w:r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456A" w:rsidRPr="00B17FD6" w:rsidTr="00742EBE">
        <w:tc>
          <w:tcPr>
            <w:tcW w:w="0" w:type="auto"/>
          </w:tcPr>
          <w:p w:rsidR="00D0456A" w:rsidRPr="00B17FD6" w:rsidRDefault="00D0456A" w:rsidP="00D0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0E3530" w:rsidRPr="00B17FD6" w:rsidRDefault="00D0456A" w:rsidP="00D0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Основной, собственно- </w:t>
            </w: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0" w:type="auto"/>
          </w:tcPr>
          <w:p w:rsidR="00D0456A" w:rsidRDefault="00D0456A" w:rsidP="00D0456A">
            <w:pPr>
              <w:pStyle w:val="Default"/>
              <w:rPr>
                <w:color w:val="auto"/>
              </w:rPr>
            </w:pPr>
            <w:r w:rsidRPr="00D0456A">
              <w:rPr>
                <w:b/>
                <w:color w:val="auto"/>
              </w:rPr>
              <w:t>«Наш театр».</w:t>
            </w:r>
            <w:r>
              <w:rPr>
                <w:color w:val="auto"/>
              </w:rPr>
              <w:t xml:space="preserve"> Театрализованное представление процесса создания мультфильма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20715E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Презентация: «Вопросы-помощники»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3530" w:rsidRPr="00B17FD6" w:rsidRDefault="0020715E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Отвечайка</w:t>
            </w:r>
            <w:proofErr w:type="spellEnd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E3530" w:rsidRPr="00B17FD6" w:rsidRDefault="00245B73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Отвечайка</w:t>
            </w:r>
            <w:proofErr w:type="spellEnd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3530" w:rsidRPr="00B17FD6" w:rsidRDefault="0061022E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театрализации- игры</w:t>
            </w:r>
            <w:r w:rsidR="00D0456A">
              <w:rPr>
                <w:rFonts w:ascii="Times New Roman" w:hAnsi="Times New Roman" w:cs="Times New Roman"/>
                <w:sz w:val="24"/>
                <w:szCs w:val="24"/>
              </w:rPr>
              <w:t>: актуализация цели</w:t>
            </w:r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530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5E" w:rsidRPr="00B17FD6">
              <w:rPr>
                <w:rFonts w:ascii="Times New Roman" w:hAnsi="Times New Roman" w:cs="Times New Roman"/>
                <w:sz w:val="24"/>
                <w:szCs w:val="24"/>
              </w:rPr>
              <w:t>Поддержка учащихся в затруднительных ситуациях.</w:t>
            </w:r>
          </w:p>
        </w:tc>
        <w:tc>
          <w:tcPr>
            <w:tcW w:w="0" w:type="auto"/>
          </w:tcPr>
          <w:p w:rsidR="000E3530" w:rsidRPr="00B17FD6" w:rsidRDefault="00C659F0" w:rsidP="00C6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</w:t>
            </w:r>
            <w:r w:rsidR="0061022E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еатрализаци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1022E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своего героя </w:t>
            </w:r>
            <w:proofErr w:type="gramStart"/>
            <w:r w:rsidR="0061022E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движениями</w:t>
            </w:r>
            <w:proofErr w:type="gramEnd"/>
            <w:r w:rsidR="0061022E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61022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озвучиванием </w:t>
            </w:r>
            <w:r w:rsidR="0061022E"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1022E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 Обыгрывание общих сцен</w:t>
            </w:r>
          </w:p>
        </w:tc>
      </w:tr>
      <w:tr w:rsidR="00D0456A" w:rsidRPr="00B17FD6" w:rsidTr="00742EBE">
        <w:tc>
          <w:tcPr>
            <w:tcW w:w="0" w:type="auto"/>
            <w:vMerge w:val="restart"/>
          </w:tcPr>
          <w:p w:rsidR="00D0456A" w:rsidRPr="00B17FD6" w:rsidRDefault="00D0456A" w:rsidP="00D0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456A" w:rsidRDefault="00D0456A" w:rsidP="00D0456A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Основной, собственно- </w:t>
            </w:r>
            <w:proofErr w:type="spell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  <w:p w:rsidR="00D0456A" w:rsidRPr="00B17FD6" w:rsidRDefault="00D0456A" w:rsidP="00D0456A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56A" w:rsidRPr="00B17FD6" w:rsidRDefault="00D0456A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245B73" w:rsidRDefault="00D0456A" w:rsidP="00245B73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Премьера </w:t>
            </w:r>
            <w:proofErr w:type="gramStart"/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1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</w:t>
            </w:r>
            <w:proofErr w:type="gramEnd"/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конечного продукта деятельности учащихся</w:t>
            </w: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Организовывает показ.</w:t>
            </w:r>
          </w:p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просмотре</w:t>
            </w:r>
          </w:p>
        </w:tc>
      </w:tr>
      <w:tr w:rsidR="00D0456A" w:rsidRPr="00B17FD6" w:rsidTr="00742EBE">
        <w:tc>
          <w:tcPr>
            <w:tcW w:w="0" w:type="auto"/>
            <w:vMerge/>
          </w:tcPr>
          <w:p w:rsidR="00D0456A" w:rsidRPr="00B17FD6" w:rsidRDefault="00D0456A" w:rsidP="00C6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D0456A" w:rsidRDefault="00D0456A" w:rsidP="00B17FD6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«Интервью»</w:t>
            </w:r>
          </w:p>
          <w:p w:rsidR="00D0456A" w:rsidRPr="00B17FD6" w:rsidRDefault="00D0456A" w:rsidP="00B17FD6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интервью по теме.</w:t>
            </w:r>
          </w:p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</w:p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«Интервью мультипликаторов» </w:t>
            </w: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56A" w:rsidRPr="00B17FD6" w:rsidRDefault="00D0456A" w:rsidP="0024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</w:p>
          <w:p w:rsidR="00D0456A" w:rsidRPr="00B17FD6" w:rsidRDefault="00D0456A" w:rsidP="0024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«Интервью мультипликаторов»</w:t>
            </w:r>
          </w:p>
        </w:tc>
        <w:tc>
          <w:tcPr>
            <w:tcW w:w="0" w:type="auto"/>
          </w:tcPr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Поддержка учащихся в затруднительных ситуациях.</w:t>
            </w:r>
          </w:p>
          <w:p w:rsidR="00D0456A" w:rsidRPr="00B17FD6" w:rsidRDefault="00D0456A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0" w:type="auto"/>
          </w:tcPr>
          <w:p w:rsidR="00D0456A" w:rsidRPr="00B17FD6" w:rsidRDefault="00D0456A" w:rsidP="0024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об истории создания своего мультфильма. Активное участие в  ответах.</w:t>
            </w:r>
          </w:p>
        </w:tc>
      </w:tr>
      <w:tr w:rsidR="00D0456A" w:rsidRPr="00B17FD6" w:rsidTr="00742EBE">
        <w:tc>
          <w:tcPr>
            <w:tcW w:w="0" w:type="auto"/>
          </w:tcPr>
          <w:p w:rsidR="001D1FCF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C6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30" w:rsidRPr="00B17FD6" w:rsidRDefault="000E3530" w:rsidP="00B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рефлексию и самооценку учащихся 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530" w:rsidRPr="00B17FD6" w:rsidRDefault="00954A6B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Опрос: «Получил</w:t>
            </w:r>
            <w:r w:rsidR="00DF64F2" w:rsidRPr="00B17F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DF64F2" w:rsidRPr="00B17FD6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0" w:type="auto"/>
          </w:tcPr>
          <w:p w:rsidR="000E3530" w:rsidRPr="00B17FD6" w:rsidRDefault="00954A6B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F2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B17FD6" w:rsidRPr="00B17FD6">
              <w:rPr>
                <w:rFonts w:ascii="Times New Roman" w:hAnsi="Times New Roman" w:cs="Times New Roman"/>
                <w:sz w:val="24"/>
                <w:szCs w:val="24"/>
              </w:rPr>
              <w:t>: «Какое у тебя настроение?</w:t>
            </w:r>
          </w:p>
        </w:tc>
        <w:tc>
          <w:tcPr>
            <w:tcW w:w="0" w:type="auto"/>
          </w:tcPr>
          <w:p w:rsidR="000E3530" w:rsidRPr="00B17FD6" w:rsidRDefault="00BD4A01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Тест: «</w:t>
            </w:r>
            <w:r w:rsidR="00DF64F2"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Какой я </w:t>
            </w:r>
            <w:proofErr w:type="spellStart"/>
            <w:r w:rsidR="00DF64F2" w:rsidRPr="00B17FD6">
              <w:rPr>
                <w:rFonts w:ascii="Times New Roman" w:hAnsi="Times New Roman" w:cs="Times New Roman"/>
                <w:sz w:val="24"/>
                <w:szCs w:val="24"/>
              </w:rPr>
              <w:t>МультСоздайка</w:t>
            </w:r>
            <w:proofErr w:type="spellEnd"/>
            <w:r w:rsidR="00DF64F2" w:rsidRPr="00B17F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проведение </w:t>
            </w:r>
            <w:r w:rsidR="00954A6B" w:rsidRPr="00B17FD6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B17FD6" w:rsidRPr="00B17FD6">
              <w:rPr>
                <w:rFonts w:ascii="Times New Roman" w:hAnsi="Times New Roman" w:cs="Times New Roman"/>
                <w:sz w:val="24"/>
                <w:szCs w:val="24"/>
              </w:rPr>
              <w:t>, теста</w:t>
            </w: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30" w:rsidRPr="00B17FD6" w:rsidRDefault="000E3530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связи, закрепление навыков </w:t>
            </w:r>
            <w:proofErr w:type="spellStart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3530" w:rsidRPr="00B17FD6" w:rsidRDefault="00954A6B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Участие в опросе.</w:t>
            </w:r>
          </w:p>
          <w:p w:rsidR="00D54EEB" w:rsidRPr="00B17FD6" w:rsidRDefault="00D54EEB" w:rsidP="00B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D6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0F300D" w:rsidRDefault="000F300D" w:rsidP="00B1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300D" w:rsidSect="00742EB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300D" w:rsidRDefault="000F300D" w:rsidP="000F30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F300D" w:rsidRPr="003B02B3" w:rsidRDefault="000F300D" w:rsidP="000F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0F300D" w:rsidRPr="003B02B3" w:rsidRDefault="000F300D" w:rsidP="000F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 xml:space="preserve">«Экспертиза </w:t>
      </w:r>
      <w:proofErr w:type="gramStart"/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>мультфильма  учащимися</w:t>
      </w:r>
      <w:proofErr w:type="gramEnd"/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300D" w:rsidRPr="003B02B3" w:rsidRDefault="000F300D" w:rsidP="000F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>самооценка</w:t>
      </w:r>
      <w:proofErr w:type="gramEnd"/>
      <w:r w:rsidR="00ED00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0044">
        <w:rPr>
          <w:rFonts w:ascii="Times New Roman" w:eastAsia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3B02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F300D" w:rsidRPr="003B02B3" w:rsidRDefault="000F300D" w:rsidP="000F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00D" w:rsidRPr="003B02B3" w:rsidRDefault="000F300D" w:rsidP="00ED0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sz w:val="24"/>
          <w:szCs w:val="24"/>
        </w:rPr>
        <w:t xml:space="preserve">В конце работы над проектом мультфильма </w:t>
      </w:r>
      <w:proofErr w:type="gramStart"/>
      <w:r w:rsidRPr="003B02B3">
        <w:rPr>
          <w:rFonts w:ascii="Times New Roman" w:eastAsia="Times New Roman" w:hAnsi="Times New Roman" w:cs="Times New Roman"/>
          <w:sz w:val="24"/>
          <w:szCs w:val="24"/>
        </w:rPr>
        <w:t>учащиеся  становятся</w:t>
      </w:r>
      <w:proofErr w:type="gramEnd"/>
      <w:r w:rsidRPr="003B02B3">
        <w:rPr>
          <w:rFonts w:ascii="Times New Roman" w:eastAsia="Times New Roman" w:hAnsi="Times New Roman" w:cs="Times New Roman"/>
          <w:sz w:val="24"/>
          <w:szCs w:val="24"/>
        </w:rPr>
        <w:t xml:space="preserve"> экспертами своего мультфильма. Эксперт выполняет функцию объективного оценщика того или иного продукта творческой деятельности: в данном случае мультфильма. В отличие от обычного зрителя или слушателя, эксперт оценивает по существу и без особых эмоций, имея за плечами багаж приобретенных знаний и навыков по созданию мультфильмов.</w:t>
      </w:r>
    </w:p>
    <w:p w:rsidR="000F300D" w:rsidRPr="003B02B3" w:rsidRDefault="000F300D" w:rsidP="00ED0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sz w:val="24"/>
          <w:szCs w:val="24"/>
        </w:rPr>
        <w:t xml:space="preserve">Эксперт </w:t>
      </w:r>
      <w:proofErr w:type="gramStart"/>
      <w:r w:rsidRPr="003B02B3">
        <w:rPr>
          <w:rFonts w:ascii="Times New Roman" w:eastAsia="Times New Roman" w:hAnsi="Times New Roman" w:cs="Times New Roman"/>
          <w:sz w:val="24"/>
          <w:szCs w:val="24"/>
        </w:rPr>
        <w:t>мультфильма  должен</w:t>
      </w:r>
      <w:proofErr w:type="gramEnd"/>
      <w:r w:rsidRPr="003B02B3">
        <w:rPr>
          <w:rFonts w:ascii="Times New Roman" w:eastAsia="Times New Roman" w:hAnsi="Times New Roman" w:cs="Times New Roman"/>
          <w:sz w:val="24"/>
          <w:szCs w:val="24"/>
        </w:rPr>
        <w:t xml:space="preserve"> заниматься его разбором, анализом, обсуждением с </w:t>
      </w:r>
      <w:r w:rsidR="00ED0044">
        <w:rPr>
          <w:rFonts w:ascii="Times New Roman" w:eastAsia="Times New Roman" w:hAnsi="Times New Roman" w:cs="Times New Roman"/>
          <w:sz w:val="24"/>
          <w:szCs w:val="24"/>
        </w:rPr>
        <w:t>целью, дать е</w:t>
      </w:r>
      <w:r w:rsidRPr="003B02B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D00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02B3">
        <w:rPr>
          <w:rFonts w:ascii="Times New Roman" w:eastAsia="Times New Roman" w:hAnsi="Times New Roman" w:cs="Times New Roman"/>
          <w:sz w:val="24"/>
          <w:szCs w:val="24"/>
        </w:rPr>
        <w:t xml:space="preserve"> оценку. Он указывает на недостатки и достоинства объекта исследования, говорит о культурной ценности</w:t>
      </w:r>
      <w:r w:rsidR="00ED0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00D" w:rsidRPr="003B02B3" w:rsidRDefault="000F300D" w:rsidP="000F3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Таблица 1</w:t>
      </w:r>
    </w:p>
    <w:p w:rsidR="000F300D" w:rsidRPr="00ED0044" w:rsidRDefault="00ED0044" w:rsidP="00ED0044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F300D"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идеи, замысла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26"/>
        <w:gridCol w:w="2318"/>
      </w:tblGrid>
      <w:tr w:rsidR="000F300D" w:rsidRPr="003B02B3" w:rsidTr="00DC6590">
        <w:trPr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баллов)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6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7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300D" w:rsidRPr="003B02B3" w:rsidRDefault="000F300D" w:rsidP="000F300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F300D" w:rsidRPr="003B02B3" w:rsidRDefault="000F300D" w:rsidP="000F300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Таблица 2. </w:t>
      </w:r>
    </w:p>
    <w:p w:rsidR="000F300D" w:rsidRPr="00ED0044" w:rsidRDefault="00ED0044" w:rsidP="00ED00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F300D"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оценки сценария</w:t>
      </w:r>
    </w:p>
    <w:tbl>
      <w:tblPr>
        <w:tblpPr w:leftFromText="180" w:rightFromText="180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94"/>
        <w:gridCol w:w="3202"/>
      </w:tblGrid>
      <w:tr w:rsidR="000F300D" w:rsidRPr="003B02B3" w:rsidTr="00ED0044">
        <w:trPr>
          <w:trHeight w:val="55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proofErr w:type="gramStart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баллов)</w:t>
            </w:r>
          </w:p>
        </w:tc>
      </w:tr>
      <w:tr w:rsidR="000F300D" w:rsidRPr="003B02B3" w:rsidTr="00ED0044">
        <w:trPr>
          <w:trHeight w:val="40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Использована авторская идея</w:t>
            </w:r>
          </w:p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т.е.</w:t>
            </w:r>
            <w:proofErr w:type="gramEnd"/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собственного сочинения)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ED0044">
        <w:trPr>
          <w:trHeight w:val="27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выстроен последовательно и логично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ED0044">
        <w:trPr>
          <w:trHeight w:val="2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реализации сценария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ED0044">
        <w:trPr>
          <w:trHeight w:val="2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ED0044">
        <w:trPr>
          <w:trHeight w:val="2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ED0044">
        <w:trPr>
          <w:trHeight w:val="2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00D" w:rsidRPr="003B02B3" w:rsidRDefault="000F300D" w:rsidP="000F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00D" w:rsidRPr="003B02B3" w:rsidRDefault="000F300D" w:rsidP="000F300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Таблица 3. </w:t>
      </w:r>
    </w:p>
    <w:p w:rsidR="000F300D" w:rsidRPr="00ED0044" w:rsidRDefault="00ED0044" w:rsidP="00ED00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F300D"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оценки аудиозаписи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0F300D" w:rsidRPr="003B02B3" w:rsidTr="00DC6590">
        <w:trPr>
          <w:trHeight w:val="60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до</w:t>
            </w:r>
            <w:proofErr w:type="gramEnd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баллов)</w:t>
            </w:r>
          </w:p>
        </w:tc>
      </w:tr>
      <w:tr w:rsidR="000F300D" w:rsidRPr="003B02B3" w:rsidTr="000F300D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звука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0F300D">
        <w:trPr>
          <w:trHeight w:val="4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звукового сопровождения теме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0F300D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Выразительное, эмоциональное звучание голосов актеров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0D" w:rsidRPr="003B02B3" w:rsidTr="00ED0044">
        <w:trPr>
          <w:trHeight w:val="1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00D" w:rsidRPr="003B02B3" w:rsidRDefault="000F300D" w:rsidP="000F300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Таблица 4. </w:t>
      </w:r>
    </w:p>
    <w:p w:rsidR="000F300D" w:rsidRPr="00ED0044" w:rsidRDefault="00ED0044" w:rsidP="00E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F300D" w:rsidRPr="00ED00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Критерии общего оценивания мультфильма </w:t>
      </w:r>
    </w:p>
    <w:p w:rsidR="000F300D" w:rsidRPr="003B02B3" w:rsidRDefault="000F300D" w:rsidP="000F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proofErr w:type="gramStart"/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подробно</w:t>
      </w:r>
      <w:proofErr w:type="gramEnd"/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pPr w:leftFromText="180" w:rightFromText="180" w:vertAnchor="text" w:tblpX="274"/>
        <w:tblW w:w="10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6592"/>
        <w:gridCol w:w="1559"/>
        <w:gridCol w:w="1616"/>
      </w:tblGrid>
      <w:tr w:rsidR="00ED0044" w:rsidRPr="003B02B3" w:rsidTr="00ED0044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оцениваем?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(1-5)</w:t>
            </w:r>
          </w:p>
        </w:tc>
      </w:tr>
      <w:tr w:rsidR="00ED0044" w:rsidRPr="003B02B3" w:rsidTr="00ED0044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группы</w:t>
            </w:r>
          </w:p>
        </w:tc>
      </w:tr>
      <w:tr w:rsidR="000F300D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00D" w:rsidRPr="00121A9A" w:rsidRDefault="000F300D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1.Соответствие сюжета мультфильма выбранной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2. Оригинальность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содержания, его соответствие теме проекта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4. Соответствие целей, содержания и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5. Возможность практического применения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Информационная насыщенность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7. Научность работы, отсутствие ошибок по предмету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8. Эстетичность оформления, соответствие цветового решения теме работы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9. Соблюдение авторского права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10. Использование звукового сопровождения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11. Соблюдение регламента при защите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00D" w:rsidRPr="00121A9A" w:rsidRDefault="000F300D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экспертиза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12. Первый кадр мультфильма оформлен в соответствии с требованиями (представление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13. Имеется список источников информации (либо титры, содержащие источники)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14. Для рисунков/видео указано авторство (если они не собственность автора работы.)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Указано авторство </w:t>
            </w:r>
            <w:proofErr w:type="spellStart"/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аудиофрагментов</w:t>
            </w:r>
            <w:proofErr w:type="spellEnd"/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они являются объектами авторского права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16. Аудио проигрывается. Видео просматривается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17.Текстовая и графическая информация не имеет наложений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18. Звук воспроизводится на протяжении всего фильма либо уместно обрезан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19. Время воспроизведения кадров правильно подобрано (нет слишком коротких и слишком "затянутых")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44" w:rsidRPr="003B02B3" w:rsidTr="00ED0044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044" w:rsidRPr="00121A9A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44" w:rsidRPr="003B02B3" w:rsidRDefault="00ED0044" w:rsidP="00E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044" w:rsidRDefault="00ED004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0F300D" w:rsidRPr="003B02B3" w:rsidRDefault="000F300D" w:rsidP="000F300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Таблица 5. </w:t>
      </w:r>
    </w:p>
    <w:p w:rsidR="000F300D" w:rsidRPr="003B02B3" w:rsidRDefault="000F300D" w:rsidP="00ED0044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Критерии общего оценивания мультфильма </w:t>
      </w:r>
    </w:p>
    <w:p w:rsidR="000F300D" w:rsidRPr="003B02B3" w:rsidRDefault="000F300D" w:rsidP="000F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gramStart"/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коротко</w:t>
      </w:r>
      <w:proofErr w:type="gramEnd"/>
      <w:r w:rsidRPr="003B02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621"/>
        <w:gridCol w:w="1986"/>
      </w:tblGrid>
      <w:tr w:rsidR="000F300D" w:rsidRPr="003B02B3" w:rsidTr="00DC6590"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баллов)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мультфильма теме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четкой сюжетной линии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Завершенность сюжетной линии: логичность, последовательность развития событий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 звуковое оформление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рисунки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121A9A" w:rsidRDefault="000F300D" w:rsidP="000F300D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композиционное решение экрана (расположение декораций, персонажей, свет и др.)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00D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баллов</w:t>
            </w: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0D" w:rsidRPr="003B02B3" w:rsidRDefault="000F300D" w:rsidP="00DC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300D" w:rsidRPr="003B02B3" w:rsidRDefault="000F300D" w:rsidP="000F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73" w:rsidRPr="00B17FD6" w:rsidRDefault="00245B73" w:rsidP="00B1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B73" w:rsidRPr="00B17FD6" w:rsidSect="00ED0044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C0E"/>
    <w:multiLevelType w:val="multilevel"/>
    <w:tmpl w:val="4C00E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70FC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12125"/>
    <w:multiLevelType w:val="multilevel"/>
    <w:tmpl w:val="7BC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50F26"/>
    <w:multiLevelType w:val="multilevel"/>
    <w:tmpl w:val="AB545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94AE9"/>
    <w:multiLevelType w:val="multilevel"/>
    <w:tmpl w:val="2FCE8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01C3E"/>
    <w:multiLevelType w:val="multilevel"/>
    <w:tmpl w:val="406E0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60CB1"/>
    <w:multiLevelType w:val="hybridMultilevel"/>
    <w:tmpl w:val="2C6C8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A54"/>
    <w:multiLevelType w:val="multilevel"/>
    <w:tmpl w:val="1526D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07225"/>
    <w:multiLevelType w:val="multilevel"/>
    <w:tmpl w:val="8FB46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61D89"/>
    <w:multiLevelType w:val="multilevel"/>
    <w:tmpl w:val="7004D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E7E89"/>
    <w:multiLevelType w:val="multilevel"/>
    <w:tmpl w:val="7EA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63251"/>
    <w:multiLevelType w:val="multilevel"/>
    <w:tmpl w:val="362E0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97473"/>
    <w:multiLevelType w:val="multilevel"/>
    <w:tmpl w:val="8EF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76B65"/>
    <w:multiLevelType w:val="multilevel"/>
    <w:tmpl w:val="876CD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1470E"/>
    <w:multiLevelType w:val="hybridMultilevel"/>
    <w:tmpl w:val="9D229BD2"/>
    <w:lvl w:ilvl="0" w:tplc="90ACC10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615A97"/>
    <w:multiLevelType w:val="multilevel"/>
    <w:tmpl w:val="36861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35BF1"/>
    <w:multiLevelType w:val="multilevel"/>
    <w:tmpl w:val="EE8E5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C508F"/>
    <w:multiLevelType w:val="multilevel"/>
    <w:tmpl w:val="7488F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04F663A"/>
    <w:multiLevelType w:val="multilevel"/>
    <w:tmpl w:val="101429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A2F9C"/>
    <w:multiLevelType w:val="multilevel"/>
    <w:tmpl w:val="48008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4B22"/>
    <w:multiLevelType w:val="multilevel"/>
    <w:tmpl w:val="29BA4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369F0"/>
    <w:multiLevelType w:val="hybridMultilevel"/>
    <w:tmpl w:val="199A7AE2"/>
    <w:lvl w:ilvl="0" w:tplc="1DB88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3697B"/>
    <w:multiLevelType w:val="multilevel"/>
    <w:tmpl w:val="A748E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80D66"/>
    <w:multiLevelType w:val="multilevel"/>
    <w:tmpl w:val="75CA4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25928"/>
    <w:multiLevelType w:val="multilevel"/>
    <w:tmpl w:val="15EAE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6"/>
  </w:num>
  <w:num w:numId="5">
    <w:abstractNumId w:val="1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25"/>
  </w:num>
  <w:num w:numId="11">
    <w:abstractNumId w:val="17"/>
  </w:num>
  <w:num w:numId="12">
    <w:abstractNumId w:val="24"/>
  </w:num>
  <w:num w:numId="13">
    <w:abstractNumId w:val="8"/>
  </w:num>
  <w:num w:numId="14">
    <w:abstractNumId w:val="0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23"/>
  </w:num>
  <w:num w:numId="20">
    <w:abstractNumId w:val="21"/>
  </w:num>
  <w:num w:numId="21">
    <w:abstractNumId w:val="19"/>
  </w:num>
  <w:num w:numId="22">
    <w:abstractNumId w:val="3"/>
  </w:num>
  <w:num w:numId="23">
    <w:abstractNumId w:val="16"/>
  </w:num>
  <w:num w:numId="24">
    <w:abstractNumId w:val="7"/>
  </w:num>
  <w:num w:numId="25">
    <w:abstractNumId w:val="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36"/>
    <w:rsid w:val="000A6C41"/>
    <w:rsid w:val="000E3530"/>
    <w:rsid w:val="000F1281"/>
    <w:rsid w:val="000F1737"/>
    <w:rsid w:val="000F2EC7"/>
    <w:rsid w:val="000F300D"/>
    <w:rsid w:val="001301D3"/>
    <w:rsid w:val="00135520"/>
    <w:rsid w:val="001D1FCF"/>
    <w:rsid w:val="001D6A59"/>
    <w:rsid w:val="0020715E"/>
    <w:rsid w:val="00245B73"/>
    <w:rsid w:val="002560E0"/>
    <w:rsid w:val="002740C9"/>
    <w:rsid w:val="002C04F9"/>
    <w:rsid w:val="002E2E01"/>
    <w:rsid w:val="003141ED"/>
    <w:rsid w:val="00342286"/>
    <w:rsid w:val="003A7B87"/>
    <w:rsid w:val="00444647"/>
    <w:rsid w:val="00545749"/>
    <w:rsid w:val="00552E90"/>
    <w:rsid w:val="00583536"/>
    <w:rsid w:val="00587E70"/>
    <w:rsid w:val="005C3AD8"/>
    <w:rsid w:val="005F64B3"/>
    <w:rsid w:val="0061022E"/>
    <w:rsid w:val="00636E34"/>
    <w:rsid w:val="00686AF8"/>
    <w:rsid w:val="006C545B"/>
    <w:rsid w:val="00720557"/>
    <w:rsid w:val="00727A1E"/>
    <w:rsid w:val="00742EBE"/>
    <w:rsid w:val="007D1426"/>
    <w:rsid w:val="008035B9"/>
    <w:rsid w:val="00847308"/>
    <w:rsid w:val="008873C0"/>
    <w:rsid w:val="008B22EA"/>
    <w:rsid w:val="008E6C59"/>
    <w:rsid w:val="008F1BFC"/>
    <w:rsid w:val="00910197"/>
    <w:rsid w:val="00912EFC"/>
    <w:rsid w:val="00954A6B"/>
    <w:rsid w:val="0095783C"/>
    <w:rsid w:val="009B326D"/>
    <w:rsid w:val="009E4EC2"/>
    <w:rsid w:val="00A71D98"/>
    <w:rsid w:val="00A729A5"/>
    <w:rsid w:val="00AD4B03"/>
    <w:rsid w:val="00B011A7"/>
    <w:rsid w:val="00B17FD6"/>
    <w:rsid w:val="00B8346D"/>
    <w:rsid w:val="00BB71C1"/>
    <w:rsid w:val="00BD3F7E"/>
    <w:rsid w:val="00BD4A01"/>
    <w:rsid w:val="00C12DE0"/>
    <w:rsid w:val="00C659F0"/>
    <w:rsid w:val="00C834F3"/>
    <w:rsid w:val="00C93126"/>
    <w:rsid w:val="00CA0362"/>
    <w:rsid w:val="00D0456A"/>
    <w:rsid w:val="00D54EEB"/>
    <w:rsid w:val="00DE0B1A"/>
    <w:rsid w:val="00DF3083"/>
    <w:rsid w:val="00DF64F2"/>
    <w:rsid w:val="00E0218A"/>
    <w:rsid w:val="00E634C1"/>
    <w:rsid w:val="00ED0044"/>
    <w:rsid w:val="00ED2660"/>
    <w:rsid w:val="00F470B6"/>
    <w:rsid w:val="00F50A02"/>
    <w:rsid w:val="00F528DE"/>
    <w:rsid w:val="00F7081C"/>
    <w:rsid w:val="00F94174"/>
    <w:rsid w:val="00FA7721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437D-3AA4-49FF-93D0-B5F7455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42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4F3"/>
    <w:pPr>
      <w:ind w:left="720"/>
      <w:contextualSpacing/>
    </w:pPr>
  </w:style>
  <w:style w:type="paragraph" w:styleId="a5">
    <w:name w:val="Normal (Web)"/>
    <w:basedOn w:val="a"/>
    <w:unhideWhenUsed/>
    <w:rsid w:val="001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081C"/>
    <w:rPr>
      <w:i/>
      <w:iCs/>
    </w:rPr>
  </w:style>
  <w:style w:type="paragraph" w:customStyle="1" w:styleId="Default">
    <w:name w:val="Default"/>
    <w:rsid w:val="00207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871B-A8D4-4210-8313-0151744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Сотрудник Уткин</cp:lastModifiedBy>
  <cp:revision>3</cp:revision>
  <dcterms:created xsi:type="dcterms:W3CDTF">2019-12-03T14:39:00Z</dcterms:created>
  <dcterms:modified xsi:type="dcterms:W3CDTF">2019-12-03T14:54:00Z</dcterms:modified>
</cp:coreProperties>
</file>